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7A1C7DF3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9479DB">
              <w:rPr>
                <w:rFonts w:asciiTheme="minorHAnsi" w:hAnsiTheme="minorHAnsi" w:cstheme="minorHAnsi"/>
                <w:noProof/>
                <w:color w:val="7030A0"/>
                <w:sz w:val="20"/>
              </w:rPr>
              <w:t>CYNGOR BRO LLANGELER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="009479DB">
              <w:rPr>
                <w:rFonts w:asciiTheme="minorHAnsi" w:hAnsiTheme="minorHAnsi" w:cstheme="minorHAnsi"/>
                <w:color w:val="7030A0"/>
                <w:sz w:val="20"/>
              </w:rPr>
              <w:t>2020, 2021 and 2022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46F47F8D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9479DB">
              <w:rPr>
                <w:rFonts w:asciiTheme="minorHAnsi" w:hAnsiTheme="minorHAnsi" w:cstheme="minorHAnsi"/>
                <w:noProof/>
                <w:color w:val="7030A0"/>
                <w:sz w:val="20"/>
              </w:rPr>
              <w:t>CYNGOR BRO LLANGELER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03899FCF" w:rsidR="0061779A" w:rsidRPr="00F62F7D" w:rsidRDefault="009479DB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(a)__</w:t>
            </w:r>
            <w:r w:rsidRPr="009479DB">
              <w:rPr>
                <w:rFonts w:asciiTheme="minorHAnsi" w:hAnsiTheme="minorHAnsi" w:cstheme="minorHAnsi"/>
                <w:b/>
                <w:sz w:val="20"/>
                <w:u w:val="single"/>
              </w:rPr>
              <w:t>MRS STELLA JONES_____________</w:t>
            </w:r>
          </w:p>
          <w:p w14:paraId="36309A29" w14:textId="318F92BA" w:rsidR="0061779A" w:rsidRPr="009479DB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  <w:u w:val="single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</w:t>
            </w:r>
            <w:r w:rsidRPr="009479DB">
              <w:rPr>
                <w:rFonts w:asciiTheme="minorHAnsi" w:hAnsiTheme="minorHAnsi" w:cstheme="minorHAnsi"/>
                <w:sz w:val="20"/>
                <w:u w:val="single"/>
              </w:rPr>
              <w:t>___</w:t>
            </w:r>
            <w:r w:rsidR="009479DB" w:rsidRPr="009479DB">
              <w:rPr>
                <w:rFonts w:asciiTheme="minorHAnsi" w:hAnsiTheme="minorHAnsi" w:cstheme="minorHAnsi"/>
                <w:sz w:val="20"/>
                <w:u w:val="single"/>
              </w:rPr>
              <w:t>AWELON</w:t>
            </w:r>
            <w:r w:rsidRPr="009479DB">
              <w:rPr>
                <w:rFonts w:asciiTheme="minorHAnsi" w:hAnsiTheme="minorHAnsi" w:cstheme="minorHAnsi"/>
                <w:sz w:val="20"/>
                <w:u w:val="single"/>
              </w:rPr>
              <w:t>_____________________</w:t>
            </w:r>
          </w:p>
          <w:p w14:paraId="0196E101" w14:textId="6BFCACEE" w:rsidR="0061779A" w:rsidRPr="009479DB" w:rsidRDefault="0061779A" w:rsidP="009479DB">
            <w:pPr>
              <w:spacing w:before="40" w:after="40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</w:t>
            </w:r>
            <w:r w:rsidRPr="009479DB">
              <w:rPr>
                <w:rFonts w:asciiTheme="minorHAnsi" w:hAnsiTheme="minorHAnsi" w:cstheme="minorHAnsi"/>
                <w:b/>
                <w:sz w:val="20"/>
                <w:u w:val="single"/>
              </w:rPr>
              <w:t>____</w:t>
            </w:r>
            <w:r w:rsidR="009479DB" w:rsidRPr="009479DB">
              <w:rPr>
                <w:rFonts w:asciiTheme="minorHAnsi" w:hAnsiTheme="minorHAnsi" w:cstheme="minorHAnsi"/>
                <w:b/>
                <w:sz w:val="20"/>
                <w:u w:val="single"/>
              </w:rPr>
              <w:t>VELINDRE</w:t>
            </w:r>
            <w:r w:rsidRPr="009479DB">
              <w:rPr>
                <w:rFonts w:asciiTheme="minorHAnsi" w:hAnsiTheme="minorHAnsi" w:cstheme="minorHAnsi"/>
                <w:b/>
                <w:sz w:val="20"/>
                <w:u w:val="single"/>
              </w:rPr>
              <w:t>________________</w:t>
            </w:r>
            <w:r w:rsidRPr="009479DB">
              <w:rPr>
                <w:rFonts w:asciiTheme="minorHAnsi" w:hAnsiTheme="minorHAnsi" w:cstheme="minorHAnsi"/>
                <w:b/>
                <w:sz w:val="20"/>
                <w:u w:val="single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1EFE31B0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between (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b)__</w:t>
            </w:r>
            <w:r w:rsidR="009479DB">
              <w:rPr>
                <w:rFonts w:asciiTheme="minorHAnsi" w:hAnsiTheme="minorHAnsi" w:cstheme="minorHAnsi"/>
                <w:color w:val="7030A0"/>
                <w:sz w:val="20"/>
              </w:rPr>
              <w:t>10.00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am and (b)_</w:t>
            </w:r>
            <w:r w:rsidR="009479DB">
              <w:rPr>
                <w:rFonts w:asciiTheme="minorHAnsi" w:hAnsiTheme="minorHAnsi" w:cstheme="minorHAnsi"/>
                <w:color w:val="7030A0"/>
                <w:sz w:val="20"/>
              </w:rPr>
              <w:t xml:space="preserve">1.00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excluding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55E77CE6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£_</w:t>
            </w:r>
            <w:r w:rsidR="009479DB">
              <w:rPr>
                <w:rFonts w:asciiTheme="minorHAnsi" w:hAnsiTheme="minorHAnsi" w:cstheme="minorHAnsi"/>
                <w:sz w:val="20"/>
              </w:rPr>
              <w:t>1.00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065583F7" w:rsidR="0061779A" w:rsidRPr="00F62F7D" w:rsidRDefault="0061779A" w:rsidP="00DF7D3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9479DB">
              <w:rPr>
                <w:rFonts w:asciiTheme="minorHAnsi" w:hAnsiTheme="minorHAnsi" w:cstheme="minorHAnsi"/>
                <w:sz w:val="20"/>
                <w:u w:val="single"/>
              </w:rPr>
              <w:t>__</w:t>
            </w:r>
            <w:r w:rsidR="00DF7D32">
              <w:rPr>
                <w:rFonts w:asciiTheme="minorHAnsi" w:hAnsiTheme="minorHAnsi" w:cstheme="minorHAnsi"/>
                <w:sz w:val="20"/>
                <w:u w:val="single"/>
              </w:rPr>
              <w:t xml:space="preserve">MRS </w:t>
            </w:r>
            <w:r w:rsidR="009479DB" w:rsidRPr="009479DB">
              <w:rPr>
                <w:rFonts w:asciiTheme="minorHAnsi" w:hAnsiTheme="minorHAnsi" w:cstheme="minorHAnsi"/>
                <w:sz w:val="20"/>
                <w:u w:val="single"/>
              </w:rPr>
              <w:t>STELLA JONES</w:t>
            </w:r>
            <w:r w:rsidR="00DF7D32">
              <w:rPr>
                <w:rFonts w:asciiTheme="minorHAnsi" w:hAnsiTheme="minorHAnsi" w:cstheme="minorHAnsi"/>
                <w:sz w:val="20"/>
                <w:u w:val="single"/>
              </w:rPr>
              <w:t>, Clerk</w:t>
            </w:r>
            <w:r w:rsidRPr="009479DB">
              <w:rPr>
                <w:rFonts w:asciiTheme="minorHAnsi" w:hAnsiTheme="minorHAnsi" w:cstheme="minorHAnsi"/>
                <w:sz w:val="20"/>
                <w:u w:val="single"/>
              </w:rPr>
              <w:t>_________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1B60EAB3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</w:t>
            </w:r>
            <w:r w:rsidRPr="009479DB">
              <w:rPr>
                <w:rFonts w:asciiTheme="minorHAnsi" w:hAnsiTheme="minorHAnsi" w:cstheme="minorHAnsi"/>
                <w:sz w:val="20"/>
                <w:u w:val="single"/>
              </w:rPr>
              <w:t>)__</w:t>
            </w:r>
            <w:r w:rsidR="009479DB" w:rsidRPr="009479DB">
              <w:rPr>
                <w:rFonts w:asciiTheme="minorHAnsi" w:hAnsiTheme="minorHAnsi" w:cstheme="minorHAnsi"/>
                <w:sz w:val="20"/>
                <w:u w:val="single"/>
              </w:rPr>
              <w:t>29/11/2022</w:t>
            </w:r>
            <w:r w:rsidRPr="009479DB">
              <w:rPr>
                <w:rFonts w:asciiTheme="minorHAnsi" w:hAnsiTheme="minorHAnsi" w:cstheme="minorHAnsi"/>
                <w:sz w:val="20"/>
                <w:u w:val="single"/>
              </w:rPr>
              <w:t>__________________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  <w:bookmarkStart w:id="0" w:name="_GoBack"/>
    </w:p>
    <w:bookmarkEnd w:id="0"/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5CDCADA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479DB">
              <w:rPr>
                <w:rFonts w:asciiTheme="minorHAnsi" w:hAnsiTheme="minorHAnsi" w:cstheme="minorHAnsi"/>
                <w:color w:val="7030A0"/>
                <w:sz w:val="20"/>
              </w:rPr>
              <w:t>CYNGOR BRO LLANGELER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="009479DB">
              <w:rPr>
                <w:rFonts w:asciiTheme="minorHAnsi" w:hAnsiTheme="minorHAnsi" w:cstheme="minorHAnsi"/>
                <w:sz w:val="20"/>
              </w:rPr>
              <w:t xml:space="preserve"> 31 Mawrth 2020, 2021 a 2022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7FFFB7CF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479DB">
              <w:rPr>
                <w:rFonts w:asciiTheme="minorHAnsi" w:hAnsiTheme="minorHAnsi" w:cstheme="minorHAnsi"/>
                <w:color w:val="7030A0"/>
                <w:sz w:val="20"/>
              </w:rPr>
              <w:t>CYNGOR BRO LLANGELER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2B318E7C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</w:t>
            </w:r>
            <w:r w:rsidR="009479DB">
              <w:rPr>
                <w:rFonts w:asciiTheme="minorHAnsi" w:hAnsiTheme="minorHAnsi" w:cstheme="minorHAnsi"/>
                <w:sz w:val="20"/>
              </w:rPr>
              <w:t>MRS STELLA JONES</w:t>
            </w:r>
          </w:p>
          <w:p w14:paraId="33544792" w14:textId="7A7C0A70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</w:t>
            </w:r>
            <w:r w:rsidR="009479DB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479DB">
              <w:rPr>
                <w:rFonts w:asciiTheme="minorHAnsi" w:hAnsiTheme="minorHAnsi" w:cstheme="minorHAnsi"/>
                <w:sz w:val="20"/>
              </w:rPr>
              <w:t>AWELON</w:t>
            </w:r>
          </w:p>
          <w:p w14:paraId="434A789E" w14:textId="14C7268B" w:rsidR="0061779A" w:rsidRPr="00F62F7D" w:rsidRDefault="0061779A" w:rsidP="009479DB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</w:t>
            </w:r>
            <w:r w:rsidR="009479DB">
              <w:rPr>
                <w:rFonts w:asciiTheme="minorHAnsi" w:hAnsiTheme="minorHAnsi" w:cstheme="minorHAnsi"/>
                <w:sz w:val="20"/>
              </w:rPr>
              <w:t xml:space="preserve">       VELINDRE, LLANDYSUL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5B5B03F6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(a)_</w:t>
            </w:r>
            <w:r w:rsidR="009479DB">
              <w:rPr>
                <w:rFonts w:asciiTheme="minorHAnsi" w:hAnsiTheme="minorHAnsi" w:cstheme="minorHAnsi"/>
                <w:color w:val="7030A0"/>
                <w:sz w:val="20"/>
              </w:rPr>
              <w:t xml:space="preserve">10.00yb (b) 1.00 </w:t>
            </w:r>
            <w:proofErr w:type="spellStart"/>
            <w:r w:rsidR="009479DB">
              <w:rPr>
                <w:rFonts w:asciiTheme="minorHAnsi" w:hAnsiTheme="minorHAnsi" w:cstheme="minorHAnsi"/>
                <w:color w:val="7030A0"/>
                <w:sz w:val="20"/>
              </w:rPr>
              <w:t>yp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7A9AEEC9" w:rsidR="0061779A" w:rsidRPr="00F62F7D" w:rsidRDefault="00DF7D32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£ 1.00 </w:t>
            </w:r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am bob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393D400B" w:rsidR="0061779A" w:rsidRPr="00F62F7D" w:rsidRDefault="0061779A" w:rsidP="00DF7D3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</w:t>
            </w:r>
            <w:r w:rsidR="00DF7D32">
              <w:rPr>
                <w:rFonts w:asciiTheme="minorHAnsi" w:hAnsiTheme="minorHAnsi" w:cstheme="minorHAnsi"/>
                <w:sz w:val="20"/>
              </w:rPr>
              <w:t xml:space="preserve">Mrs Stella Jones, </w:t>
            </w:r>
            <w:proofErr w:type="spellStart"/>
            <w:r w:rsidR="00DF7D32">
              <w:rPr>
                <w:rFonts w:asciiTheme="minorHAnsi" w:hAnsiTheme="minorHAnsi" w:cstheme="minorHAnsi"/>
                <w:sz w:val="20"/>
              </w:rPr>
              <w:t>Clerc</w:t>
            </w:r>
            <w:proofErr w:type="spellEnd"/>
            <w:r w:rsidRPr="00F62F7D">
              <w:rPr>
                <w:rFonts w:asciiTheme="minorHAnsi" w:hAnsiTheme="minorHAnsi" w:cstheme="minorHAnsi"/>
                <w:sz w:val="20"/>
              </w:rPr>
              <w:t>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7DCEBD49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</w:t>
            </w:r>
            <w:r w:rsidR="00DF7D32">
              <w:rPr>
                <w:rFonts w:asciiTheme="minorHAnsi" w:hAnsiTheme="minorHAnsi" w:cstheme="minorHAnsi"/>
                <w:sz w:val="20"/>
              </w:rPr>
              <w:t>29/11/2022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F571C" w14:textId="77777777" w:rsidR="0061779A" w:rsidRDefault="0061779A" w:rsidP="0061779A">
      <w:pPr>
        <w:spacing w:before="0" w:after="0" w:line="240" w:lineRule="auto"/>
      </w:pPr>
      <w:r>
        <w:separator/>
      </w:r>
    </w:p>
  </w:endnote>
  <w:endnote w:type="continuationSeparator" w:id="0">
    <w:p w14:paraId="04728650" w14:textId="77777777" w:rsidR="0061779A" w:rsidRDefault="0061779A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7F116" w14:textId="77777777" w:rsidR="0061779A" w:rsidRDefault="0061779A" w:rsidP="0061779A">
      <w:pPr>
        <w:spacing w:before="0" w:after="0" w:line="240" w:lineRule="auto"/>
      </w:pPr>
      <w:r>
        <w:separator/>
      </w:r>
    </w:p>
  </w:footnote>
  <w:footnote w:type="continuationSeparator" w:id="0">
    <w:p w14:paraId="1831AC4A" w14:textId="77777777" w:rsidR="0061779A" w:rsidRDefault="0061779A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ADCD3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F62F7D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6C8D54D0" w:rsidR="00F62F7D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 w:rsidR="009479DB">
      <w:rPr>
        <w:b/>
      </w:rPr>
      <w:t>2020, 2021, 2022</w:t>
    </w:r>
  </w:p>
  <w:p w14:paraId="1C3C026A" w14:textId="77777777" w:rsidR="00F62F7D" w:rsidRDefault="003A7A2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81AA4" w14:textId="77777777" w:rsidR="00F62F7D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F62F7D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0C496C17" w:rsidR="00F62F7D" w:rsidRPr="00F62F7D" w:rsidRDefault="009479DB" w:rsidP="00F62F7D">
    <w:pPr>
      <w:jc w:val="center"/>
      <w:rPr>
        <w:b/>
      </w:rPr>
    </w:pPr>
    <w:r>
      <w:rPr>
        <w:b/>
      </w:rPr>
      <w:t>31 MAWRTH 2020, 2021 a 2022</w:t>
    </w:r>
  </w:p>
  <w:p w14:paraId="21AD827B" w14:textId="77777777" w:rsidR="00F62F7D" w:rsidRDefault="003A7A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9A"/>
    <w:rsid w:val="000F7688"/>
    <w:rsid w:val="00286061"/>
    <w:rsid w:val="002B04BD"/>
    <w:rsid w:val="002F5C2C"/>
    <w:rsid w:val="003A7A2C"/>
    <w:rsid w:val="005A1EA5"/>
    <w:rsid w:val="005E1C96"/>
    <w:rsid w:val="0061779A"/>
    <w:rsid w:val="006334D5"/>
    <w:rsid w:val="00914D0E"/>
    <w:rsid w:val="0093545B"/>
    <w:rsid w:val="009479DB"/>
    <w:rsid w:val="00A240ED"/>
    <w:rsid w:val="00AF087C"/>
    <w:rsid w:val="00B3273D"/>
    <w:rsid w:val="00C53820"/>
    <w:rsid w:val="00DF7D32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73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3D"/>
    <w:rPr>
      <w:rFonts w:ascii="Segoe UI" w:hAnsi="Segoe UI" w:cs="Segoe UI"/>
      <w:color w:val="26262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2CBB-D7B6-4717-8D3E-B1F7ECCF885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e74785a-cec0-4cc2-abee-e86a4f3ee99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42DB88-BFEF-45CC-85D9-32556038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Microsoft account</cp:lastModifiedBy>
  <cp:revision>2</cp:revision>
  <cp:lastPrinted>2022-11-22T16:06:00Z</cp:lastPrinted>
  <dcterms:created xsi:type="dcterms:W3CDTF">2022-11-22T16:08:00Z</dcterms:created>
  <dcterms:modified xsi:type="dcterms:W3CDTF">2022-11-22T16:08:00Z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